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716"/>
        <w:gridCol w:w="2043"/>
        <w:gridCol w:w="511"/>
        <w:gridCol w:w="511"/>
        <w:gridCol w:w="1533"/>
        <w:gridCol w:w="1634"/>
        <w:gridCol w:w="1533"/>
        <w:gridCol w:w="204"/>
      </w:tblGrid>
      <w:tr w:rsidR="00C014C5" w14:paraId="2443D7EE" w14:textId="77777777">
        <w:tc>
          <w:tcPr>
            <w:tcW w:w="91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338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713F8FE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-24"/>
                <w:sz w:val="25"/>
                <w:szCs w:val="25"/>
              </w:rPr>
            </w:pPr>
            <w:r>
              <w:rPr>
                <w:rFonts w:hint="eastAsia"/>
                <w:spacing w:val="-24"/>
                <w:sz w:val="25"/>
                <w:szCs w:val="25"/>
              </w:rPr>
              <w:t>奨　学　生　推　薦　調　書</w:t>
            </w:r>
          </w:p>
        </w:tc>
      </w:tr>
      <w:tr w:rsidR="00C014C5" w14:paraId="694D820F" w14:textId="77777777"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8D0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2491BE34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A8C0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0F1A0EA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0118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7E9D361D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</w:p>
          <w:p w14:paraId="7032013A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4965F04D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</w:p>
        </w:tc>
        <w:tc>
          <w:tcPr>
            <w:tcW w:w="54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098E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05B6DB7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30D4BC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全日制・定時制・通信制</w:t>
            </w:r>
          </w:p>
          <w:p w14:paraId="401FEC7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3BEE09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立　　　　高等学校　　　　科　第　　学年</w:t>
            </w:r>
          </w:p>
          <w:p w14:paraId="6CBB523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014C5" w14:paraId="53D6FE0F" w14:textId="77777777">
        <w:tc>
          <w:tcPr>
            <w:tcW w:w="12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36C5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5DF245D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2BB7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E5E4FC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27115B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1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1B344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7D84D6DC" w14:textId="77777777"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D74C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FD6667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4B6A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E80B21C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  <w:r>
              <w:t xml:space="preserve"> </w:t>
            </w:r>
          </w:p>
        </w:tc>
        <w:tc>
          <w:tcPr>
            <w:tcW w:w="541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3DBCE8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3AC82B81" w14:textId="77777777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3BA2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779F46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CA1620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63AFEF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05306D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C3A552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4E1742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8313AAD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3A5087E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推</w:t>
            </w:r>
            <w:r>
              <w:t xml:space="preserve"> </w:t>
            </w:r>
          </w:p>
          <w:p w14:paraId="3D43972D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50B652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135424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33D140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93565A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088627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B3784E4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薦</w:t>
            </w:r>
          </w:p>
          <w:p w14:paraId="4BF2081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F2DAF3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6A81F7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ACCA29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786BD8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7216D9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874E368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3745128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FE4A7B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203468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2B4F56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337DDF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14A38C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76FDB3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938BE8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見</w:t>
            </w:r>
          </w:p>
          <w:p w14:paraId="50F2B45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9FE88D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4D3676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D32E47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472667D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3D2C66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1C34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C7CF8D7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人物概評</w:t>
            </w:r>
          </w:p>
          <w:p w14:paraId="61635AF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BA4E61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01B8A3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B936BD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19C6EC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953466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ABFA88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肢体不自由と学業の関係および将来の成業の見込等について</w:t>
            </w:r>
          </w:p>
          <w:p w14:paraId="45B1A3E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AE9B2B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27A734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EA5E96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DF7D02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6F8B6A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E8388F1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身体の状況（貴校における身体検査について、特に胸部疾患等御記入ください）</w:t>
            </w:r>
          </w:p>
          <w:p w14:paraId="77297DC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DCC5C7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40535F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6F56AE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011FB4E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CE29057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成績概評</w:t>
            </w:r>
          </w:p>
        </w:tc>
      </w:tr>
      <w:tr w:rsidR="00C014C5" w14:paraId="4E016718" w14:textId="77777777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9BBCC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81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DE642F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5A4175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31FFFA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D9F997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ECF1E0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ABEF9E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B86288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E78F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002BFF1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１年次の</w:t>
            </w:r>
          </w:p>
          <w:p w14:paraId="148A6D3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学年順位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BFF8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ED72BF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２年次の</w:t>
            </w:r>
          </w:p>
          <w:p w14:paraId="3FBDC27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学年順位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97FF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C0EAD19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３年次の</w:t>
            </w:r>
          </w:p>
          <w:p w14:paraId="6A1382DA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学年順位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98FDF2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F71B67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871A30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A8865E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DBA8D2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8C63ED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8660CB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014C5" w14:paraId="4FF09F87" w14:textId="77777777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CF589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5F3E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6722A" w14:textId="65021484" w:rsidR="00C014C5" w:rsidRDefault="00BD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A0A0F" wp14:editId="472744A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107950</wp:posOffset>
                      </wp:positionV>
                      <wp:extent cx="381000" cy="3333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CECDB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8.5pt" to="4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D6884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236EF85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人中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FB873" w14:textId="5DF80ECC" w:rsidR="00C014C5" w:rsidRDefault="00BD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8FE981" wp14:editId="4678A7A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56515</wp:posOffset>
                      </wp:positionV>
                      <wp:extent cx="381000" cy="3333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67BD4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4.45pt" to="50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4A40CA3" w14:textId="75F1F2AF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485A29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人中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BE28A" w14:textId="2BCD179B" w:rsidR="00C014C5" w:rsidRDefault="00BD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F560B" wp14:editId="0DFFEF5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94615</wp:posOffset>
                      </wp:positionV>
                      <wp:extent cx="381000" cy="3333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DEE06" id="直線コネクタ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7.45pt" to="42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3EE6D8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CEC79A8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人中</w:t>
            </w: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402EA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07B3B4AC" w14:textId="77777777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4D3AF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81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8D9D203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5ABD7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2277A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555F8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3F2678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54C5F2FB" w14:textId="77777777"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6CD54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8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FD4C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・２年次以上の生徒は、参考に入学から出願時の２　　　　　　　　　　　　　　　　　　　学期までの国・数・英・社・理に当たる科目の学年　　　　　　　　　　　　　　　　　　　順位の記入を願います。</w:t>
            </w:r>
          </w:p>
          <w:p w14:paraId="21B19D4C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・本人が所属する学科の全体人数と、本人の順位の　　　　　　　　　　　　　　　　　　　記載を願います。</w:t>
            </w:r>
          </w:p>
          <w:p w14:paraId="35EC3464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41A2BA9E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ADE148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014C5" w14:paraId="3C562F6A" w14:textId="77777777">
        <w:tc>
          <w:tcPr>
            <w:tcW w:w="9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A505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上記の者は、貴協会の奨学生として推薦基準に合致していると認め推薦します。</w:t>
            </w:r>
            <w:r>
              <w:t xml:space="preserve"> </w:t>
            </w:r>
          </w:p>
          <w:p w14:paraId="4859744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令和　　年　　月　　日</w:t>
            </w:r>
          </w:p>
          <w:p w14:paraId="2ACDA76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公益財団法人新潟県肢体不自由児協会理事長　様</w:t>
            </w:r>
          </w:p>
          <w:p w14:paraId="2E9AC57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2968442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学校名</w:t>
            </w:r>
          </w:p>
          <w:p w14:paraId="635C8E86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校長名　　　　　　　　　　　　　　　職印</w:t>
            </w:r>
          </w:p>
          <w:p w14:paraId="70D48D8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学校住所　　</w:t>
            </w:r>
          </w:p>
          <w:p w14:paraId="2545BB79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〒　　</w:t>
            </w:r>
            <w:r>
              <w:t xml:space="preserve"> </w:t>
            </w:r>
          </w:p>
          <w:p w14:paraId="7F35E58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1B42ED5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連絡先</w:t>
            </w:r>
            <w:r>
              <w:t xml:space="preserve"> TEL: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>
              <w:rPr>
                <w:rFonts w:hint="eastAsia"/>
              </w:rPr>
              <w:t>担任氏名</w:t>
            </w:r>
          </w:p>
          <w:p w14:paraId="20F0436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5165D86A" w14:textId="77777777" w:rsidR="0005657E" w:rsidRDefault="0005657E">
      <w:pPr>
        <w:adjustRightInd/>
        <w:spacing w:line="240" w:lineRule="exact"/>
        <w:ind w:right="1326"/>
        <w:rPr>
          <w:rFonts w:hAnsi="Times New Roman" w:cs="Times New Roman"/>
        </w:rPr>
      </w:pPr>
    </w:p>
    <w:sectPr w:rsidR="0005657E">
      <w:type w:val="continuous"/>
      <w:pgSz w:w="11906" w:h="16838"/>
      <w:pgMar w:top="1412" w:right="1304" w:bottom="1536" w:left="1304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A49F" w14:textId="77777777" w:rsidR="00855BB2" w:rsidRDefault="00855BB2">
      <w:r>
        <w:separator/>
      </w:r>
    </w:p>
  </w:endnote>
  <w:endnote w:type="continuationSeparator" w:id="0">
    <w:p w14:paraId="6D7F66A0" w14:textId="77777777" w:rsidR="00855BB2" w:rsidRDefault="0085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1D98" w14:textId="77777777" w:rsidR="00855BB2" w:rsidRDefault="00855B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48D28D" w14:textId="77777777" w:rsidR="00855BB2" w:rsidRDefault="0085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14"/>
  <w:hyphenationZone w:val="284"/>
  <w:drawingGridHorizontalSpacing w:val="409"/>
  <w:drawingGridVerticalSpacing w:val="2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31"/>
    <w:rsid w:val="00007041"/>
    <w:rsid w:val="0005657E"/>
    <w:rsid w:val="00855BB2"/>
    <w:rsid w:val="008E4031"/>
    <w:rsid w:val="00BD267B"/>
    <w:rsid w:val="00C014C5"/>
    <w:rsid w:val="00C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B3287"/>
  <w14:defaultImageDpi w14:val="0"/>
  <w15:docId w15:val="{8CB1AEE9-7A58-40B6-B02E-7628BEF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szCs w:val="20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2022-10-25T06:52:00Z</cp:lastPrinted>
  <dcterms:created xsi:type="dcterms:W3CDTF">2023-11-02T01:26:00Z</dcterms:created>
  <dcterms:modified xsi:type="dcterms:W3CDTF">2023-11-02T01:26:00Z</dcterms:modified>
</cp:coreProperties>
</file>